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8E" w:rsidRPr="00742323" w:rsidRDefault="00C4388C" w:rsidP="005A03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A242FC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USPOŘÁDÁNÍ DNE V MATEŘSKÉ ŠKOLE RUDKA</w:t>
      </w:r>
    </w:p>
    <w:p w:rsidR="005A038E" w:rsidRPr="00C75DC0" w:rsidRDefault="005A038E" w:rsidP="005A038E">
      <w:pPr>
        <w:rPr>
          <w:b/>
        </w:rPr>
      </w:pPr>
    </w:p>
    <w:p w:rsidR="002926EE" w:rsidRPr="002926EE" w:rsidRDefault="002926EE" w:rsidP="002926EE">
      <w:r w:rsidRPr="002926EE">
        <w:rPr>
          <w:b/>
        </w:rPr>
        <w:t>7:00 - 8:30 hodin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 xml:space="preserve">scházení dětí                                                                                 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>hry, dovednosti a činnosti podle potřeb a zájmu dětí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>individuální práce s dětmi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>částečně řízené činnosti individuální, skupinové, kolektivní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>činnosti s integrovanými dětmi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>předškolní příprava</w:t>
      </w:r>
    </w:p>
    <w:p w:rsidR="002926EE" w:rsidRPr="002926EE" w:rsidRDefault="002926EE" w:rsidP="002926EE">
      <w:pPr>
        <w:ind w:left="-142"/>
        <w:rPr>
          <w:b/>
        </w:rPr>
      </w:pPr>
      <w:r w:rsidRPr="002926EE">
        <w:rPr>
          <w:b/>
        </w:rPr>
        <w:t xml:space="preserve">  8:30 - 9:00 hodin  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>ranní kruh – přivítání a vzájemné sdílení zážitků, naslouchání, seznámení s tématem dne a nabídkou činností v centrech aktivit, zpěv písní, kooperativní hry, slovní hry</w:t>
      </w:r>
    </w:p>
    <w:p w:rsidR="002926EE" w:rsidRPr="002926EE" w:rsidRDefault="002926EE" w:rsidP="002926EE">
      <w:pPr>
        <w:numPr>
          <w:ilvl w:val="0"/>
          <w:numId w:val="1"/>
        </w:numPr>
        <w:tabs>
          <w:tab w:val="clear" w:pos="720"/>
          <w:tab w:val="num" w:pos="0"/>
        </w:tabs>
      </w:pPr>
      <w:r w:rsidRPr="002926EE">
        <w:t>tělovýchovná chvilka – cvičení s hudbou, pohybové hry, cvičení s náčiním a na nářadí</w:t>
      </w:r>
    </w:p>
    <w:p w:rsidR="002926EE" w:rsidRPr="002926EE" w:rsidRDefault="002926EE" w:rsidP="002926EE">
      <w:pPr>
        <w:rPr>
          <w:b/>
        </w:rPr>
      </w:pPr>
      <w:r w:rsidRPr="002926EE">
        <w:rPr>
          <w:b/>
        </w:rPr>
        <w:t>9:00 - 9:30 hodin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 xml:space="preserve">hygiena, přesnídávka u prostřeného stolu                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 xml:space="preserve">dokončování započatých ranních činností              </w:t>
      </w:r>
    </w:p>
    <w:p w:rsidR="002926EE" w:rsidRPr="002926EE" w:rsidRDefault="002926EE" w:rsidP="002926EE">
      <w:pPr>
        <w:rPr>
          <w:b/>
        </w:rPr>
      </w:pPr>
      <w:r w:rsidRPr="002926EE">
        <w:rPr>
          <w:b/>
        </w:rPr>
        <w:t>9:30 - 10:00 hodin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 xml:space="preserve">činnosti dětí v centrech aktivit                                                     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 xml:space="preserve">řízené činnosti dle tématu v Třídním vzdělávacím programu 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>činnosti s integrovanými dětmi</w:t>
      </w:r>
    </w:p>
    <w:p w:rsidR="002926EE" w:rsidRPr="002926EE" w:rsidRDefault="002926EE" w:rsidP="002926EE">
      <w:pPr>
        <w:numPr>
          <w:ilvl w:val="0"/>
          <w:numId w:val="1"/>
        </w:numPr>
      </w:pPr>
      <w:r w:rsidRPr="002926EE">
        <w:t xml:space="preserve">hygiena, příprava na pobyt venku                                               </w:t>
      </w:r>
    </w:p>
    <w:p w:rsidR="002926EE" w:rsidRPr="002926EE" w:rsidRDefault="002926EE" w:rsidP="002926EE">
      <w:pPr>
        <w:rPr>
          <w:b/>
        </w:rPr>
      </w:pPr>
      <w:r w:rsidRPr="002926EE">
        <w:rPr>
          <w:b/>
        </w:rPr>
        <w:t>10:00 – 12:00 hodin</w:t>
      </w:r>
    </w:p>
    <w:p w:rsidR="002926EE" w:rsidRPr="002926EE" w:rsidRDefault="002926EE" w:rsidP="002926EE">
      <w:pPr>
        <w:numPr>
          <w:ilvl w:val="0"/>
          <w:numId w:val="4"/>
        </w:numPr>
        <w:ind w:left="709" w:hanging="283"/>
      </w:pPr>
      <w:r w:rsidRPr="002926EE">
        <w:t xml:space="preserve">pobyt venku – herní činnosti na hřišti mateřské školy, vycházky do okolí a lesa, seznamování s přírodou, v zimě hry se sněhem, sáňkování, bobování                                                                                </w:t>
      </w:r>
    </w:p>
    <w:p w:rsidR="002926EE" w:rsidRPr="002926EE" w:rsidRDefault="002926EE" w:rsidP="002926EE">
      <w:pPr>
        <w:rPr>
          <w:b/>
        </w:rPr>
      </w:pPr>
      <w:r w:rsidRPr="002926EE">
        <w:rPr>
          <w:b/>
        </w:rPr>
        <w:t>12:00 – 13:00 hodin</w:t>
      </w:r>
    </w:p>
    <w:p w:rsidR="002926EE" w:rsidRPr="002926EE" w:rsidRDefault="002926EE" w:rsidP="002926EE">
      <w:pPr>
        <w:numPr>
          <w:ilvl w:val="0"/>
          <w:numId w:val="2"/>
        </w:numPr>
      </w:pPr>
      <w:r w:rsidRPr="002926EE">
        <w:t>převlékání, hygiena, společný oběd u upraveného stolu – ubrus, prostírání, příbor</w:t>
      </w:r>
    </w:p>
    <w:p w:rsidR="002926EE" w:rsidRPr="002926EE" w:rsidRDefault="002926EE" w:rsidP="002926EE">
      <w:pPr>
        <w:numPr>
          <w:ilvl w:val="0"/>
          <w:numId w:val="2"/>
        </w:numPr>
      </w:pPr>
      <w:r w:rsidRPr="002926EE">
        <w:t xml:space="preserve">čištění zubů, hygiena, příprava na odpočinek                                                                         </w:t>
      </w:r>
    </w:p>
    <w:p w:rsidR="002926EE" w:rsidRPr="002926EE" w:rsidRDefault="002926EE" w:rsidP="002926EE">
      <w:pPr>
        <w:rPr>
          <w:b/>
        </w:rPr>
      </w:pPr>
      <w:r w:rsidRPr="002926EE">
        <w:rPr>
          <w:b/>
        </w:rPr>
        <w:t>13:00 – 14:00 hodin</w:t>
      </w:r>
    </w:p>
    <w:p w:rsidR="002926EE" w:rsidRPr="002926EE" w:rsidRDefault="002926EE" w:rsidP="002926EE">
      <w:pPr>
        <w:numPr>
          <w:ilvl w:val="0"/>
          <w:numId w:val="2"/>
        </w:numPr>
      </w:pPr>
      <w:r w:rsidRPr="002926EE">
        <w:t>literární nebo hudebně poslechová chvilka – čtení pohádek, příběhů na pokračování, poslech relaxační hudby</w:t>
      </w:r>
    </w:p>
    <w:p w:rsidR="002926EE" w:rsidRPr="002926EE" w:rsidRDefault="002926EE" w:rsidP="002926EE">
      <w:pPr>
        <w:numPr>
          <w:ilvl w:val="0"/>
          <w:numId w:val="2"/>
        </w:numPr>
      </w:pPr>
      <w:r w:rsidRPr="002926EE">
        <w:t xml:space="preserve"> odpočinek a spánek dětí                                               </w:t>
      </w:r>
    </w:p>
    <w:p w:rsidR="002926EE" w:rsidRPr="002926EE" w:rsidRDefault="002926EE" w:rsidP="002926EE">
      <w:pPr>
        <w:rPr>
          <w:b/>
        </w:rPr>
      </w:pPr>
      <w:r w:rsidRPr="002926EE">
        <w:rPr>
          <w:b/>
        </w:rPr>
        <w:t>14:00 - 14:30 hodin</w:t>
      </w:r>
    </w:p>
    <w:p w:rsidR="002926EE" w:rsidRPr="002926EE" w:rsidRDefault="002926EE" w:rsidP="002926EE">
      <w:pPr>
        <w:numPr>
          <w:ilvl w:val="0"/>
          <w:numId w:val="2"/>
        </w:numPr>
      </w:pPr>
      <w:r w:rsidRPr="002926EE">
        <w:t xml:space="preserve">klidné aktivity a činnosti </w:t>
      </w:r>
      <w:proofErr w:type="spellStart"/>
      <w:r w:rsidRPr="002926EE">
        <w:t>nespících</w:t>
      </w:r>
      <w:proofErr w:type="spellEnd"/>
      <w:r w:rsidRPr="002926EE">
        <w:t xml:space="preserve"> dětí                                                      </w:t>
      </w:r>
    </w:p>
    <w:p w:rsidR="002926EE" w:rsidRPr="002926EE" w:rsidRDefault="002926EE" w:rsidP="002926EE">
      <w:pPr>
        <w:numPr>
          <w:ilvl w:val="0"/>
          <w:numId w:val="2"/>
        </w:numPr>
      </w:pPr>
      <w:r w:rsidRPr="002926EE">
        <w:t>předškolní příprava</w:t>
      </w:r>
    </w:p>
    <w:p w:rsidR="002926EE" w:rsidRPr="002926EE" w:rsidRDefault="002926EE" w:rsidP="002926EE">
      <w:pPr>
        <w:numPr>
          <w:ilvl w:val="0"/>
          <w:numId w:val="2"/>
        </w:numPr>
      </w:pPr>
      <w:r w:rsidRPr="002926EE">
        <w:t>logopedická péče</w:t>
      </w:r>
    </w:p>
    <w:p w:rsidR="002926EE" w:rsidRPr="002926EE" w:rsidRDefault="002926EE" w:rsidP="002926EE">
      <w:pPr>
        <w:numPr>
          <w:ilvl w:val="0"/>
          <w:numId w:val="2"/>
        </w:numPr>
      </w:pPr>
      <w:r w:rsidRPr="002926EE">
        <w:t>individuální přístup učitelky k dětem</w:t>
      </w:r>
    </w:p>
    <w:p w:rsidR="002926EE" w:rsidRPr="002926EE" w:rsidRDefault="002926EE" w:rsidP="002926EE">
      <w:pPr>
        <w:numPr>
          <w:ilvl w:val="0"/>
          <w:numId w:val="2"/>
        </w:numPr>
        <w:tabs>
          <w:tab w:val="clear" w:pos="720"/>
        </w:tabs>
      </w:pPr>
      <w:r w:rsidRPr="002926EE">
        <w:t>hygiena, převlékání</w:t>
      </w:r>
    </w:p>
    <w:p w:rsidR="002926EE" w:rsidRPr="002926EE" w:rsidRDefault="002926EE" w:rsidP="002926EE">
      <w:pPr>
        <w:rPr>
          <w:b/>
        </w:rPr>
      </w:pPr>
      <w:r w:rsidRPr="002926EE">
        <w:rPr>
          <w:b/>
        </w:rPr>
        <w:t>14:30 – 15:00 hodin</w:t>
      </w:r>
    </w:p>
    <w:p w:rsidR="002926EE" w:rsidRPr="002926EE" w:rsidRDefault="002926EE" w:rsidP="002926EE">
      <w:pPr>
        <w:numPr>
          <w:ilvl w:val="0"/>
          <w:numId w:val="3"/>
        </w:numPr>
      </w:pPr>
      <w:r w:rsidRPr="002926EE">
        <w:t xml:space="preserve">svačina postupná s dodržováním kulturního stolování              </w:t>
      </w:r>
    </w:p>
    <w:p w:rsidR="002926EE" w:rsidRPr="002926EE" w:rsidRDefault="002926EE" w:rsidP="002926EE">
      <w:pPr>
        <w:rPr>
          <w:b/>
        </w:rPr>
      </w:pPr>
      <w:r w:rsidRPr="002926EE">
        <w:rPr>
          <w:b/>
        </w:rPr>
        <w:t>15:00 – 16:00 hodin</w:t>
      </w:r>
    </w:p>
    <w:p w:rsidR="002926EE" w:rsidRPr="002926EE" w:rsidRDefault="002926EE" w:rsidP="002926EE">
      <w:pPr>
        <w:numPr>
          <w:ilvl w:val="0"/>
          <w:numId w:val="3"/>
        </w:numPr>
      </w:pPr>
      <w:r w:rsidRPr="002926EE">
        <w:t xml:space="preserve">odpolední zájmové činnosti ve třídě nebo na hřišti                                                       </w:t>
      </w:r>
    </w:p>
    <w:p w:rsidR="002926EE" w:rsidRPr="002926EE" w:rsidRDefault="002926EE" w:rsidP="002926EE">
      <w:pPr>
        <w:numPr>
          <w:ilvl w:val="0"/>
          <w:numId w:val="3"/>
        </w:numPr>
      </w:pPr>
      <w:r w:rsidRPr="002926EE">
        <w:t>rozcházení dětí, ukončení provozu</w:t>
      </w:r>
    </w:p>
    <w:p w:rsidR="002926EE" w:rsidRPr="002926EE" w:rsidRDefault="002926EE" w:rsidP="002926EE"/>
    <w:p w:rsidR="002926EE" w:rsidRPr="002926EE" w:rsidRDefault="002926EE" w:rsidP="002926EE">
      <w:pPr>
        <w:pStyle w:val="Default"/>
        <w:jc w:val="both"/>
        <w:rPr>
          <w:b/>
          <w:bCs/>
        </w:rPr>
      </w:pPr>
      <w:r w:rsidRPr="002926EE">
        <w:rPr>
          <w:b/>
          <w:bCs/>
        </w:rPr>
        <w:t xml:space="preserve">Doba od 8.00 do 12.00 hodin je dobou, ve které děti, na něž se vztahuje povinnost předškolního vzdělávání, plní povinný rozsah 4 nepřetržitých hodin povinného vzdělávání. </w:t>
      </w:r>
    </w:p>
    <w:p w:rsidR="002926EE" w:rsidRPr="002926EE" w:rsidRDefault="002926EE" w:rsidP="002926EE">
      <w:pPr>
        <w:pStyle w:val="Default"/>
        <w:rPr>
          <w:b/>
          <w:bCs/>
        </w:rPr>
      </w:pPr>
    </w:p>
    <w:p w:rsidR="003F36AB" w:rsidRPr="003F36AB" w:rsidRDefault="003F36AB" w:rsidP="003F36AB">
      <w:pPr>
        <w:rPr>
          <w:sz w:val="20"/>
          <w:szCs w:val="20"/>
        </w:rPr>
      </w:pPr>
      <w:r w:rsidRPr="003F36AB">
        <w:rPr>
          <w:sz w:val="20"/>
          <w:szCs w:val="20"/>
        </w:rPr>
        <w:t>Časové rozpětí jednotlivých složek režimu dne je variabilní, podřizuje se zájmům, potřebám a schopnostem dětí.</w:t>
      </w:r>
    </w:p>
    <w:p w:rsidR="003F36AB" w:rsidRPr="003F36AB" w:rsidRDefault="003F36AB" w:rsidP="003F36AB">
      <w:pPr>
        <w:rPr>
          <w:sz w:val="20"/>
          <w:szCs w:val="20"/>
        </w:rPr>
      </w:pPr>
      <w:r w:rsidRPr="003F36AB">
        <w:rPr>
          <w:sz w:val="20"/>
          <w:szCs w:val="20"/>
        </w:rPr>
        <w:t xml:space="preserve">Základním kritériem pro uspořádání života dětí a organizace dne v MŠ je zajišťování správné životosprávy. Jsou to intervaly mezi jídly ( cca 3 </w:t>
      </w:r>
      <w:proofErr w:type="gramStart"/>
      <w:r w:rsidRPr="003F36AB">
        <w:rPr>
          <w:sz w:val="20"/>
          <w:szCs w:val="20"/>
        </w:rPr>
        <w:t>hodiny ), dostatečný</w:t>
      </w:r>
      <w:proofErr w:type="gramEnd"/>
      <w:r w:rsidRPr="003F36AB">
        <w:rPr>
          <w:sz w:val="20"/>
          <w:szCs w:val="20"/>
        </w:rPr>
        <w:t xml:space="preserve"> pobyt venku ( nejméně 2 hodiny denně ) i potřebný spánek ( klid ).</w:t>
      </w:r>
    </w:p>
    <w:p w:rsidR="003F36AB" w:rsidRPr="003F36AB" w:rsidRDefault="003F36AB" w:rsidP="003F36AB">
      <w:pPr>
        <w:rPr>
          <w:sz w:val="20"/>
          <w:szCs w:val="20"/>
        </w:rPr>
      </w:pPr>
      <w:r w:rsidRPr="003F36AB">
        <w:rPr>
          <w:sz w:val="20"/>
          <w:szCs w:val="20"/>
        </w:rPr>
        <w:t>Za příznivého počasí co nejvíce činností směřujeme ven, využíváme hřiště a blízkého lesa.</w:t>
      </w:r>
    </w:p>
    <w:p w:rsidR="003F36AB" w:rsidRPr="003F36AB" w:rsidRDefault="003F36AB" w:rsidP="003F36AB">
      <w:pPr>
        <w:rPr>
          <w:sz w:val="20"/>
          <w:szCs w:val="20"/>
        </w:rPr>
      </w:pPr>
      <w:r w:rsidRPr="003F36AB">
        <w:rPr>
          <w:sz w:val="20"/>
          <w:szCs w:val="20"/>
        </w:rPr>
        <w:t xml:space="preserve">Důvodem pro zrušení pobytu venku jsou mráz pod – </w:t>
      </w:r>
      <w:smartTag w:uri="urn:schemas-microsoft-com:office:smarttags" w:element="metricconverter">
        <w:smartTagPr>
          <w:attr w:name="ProductID" w:val="100C"/>
        </w:smartTagPr>
        <w:r w:rsidRPr="003F36AB">
          <w:rPr>
            <w:sz w:val="20"/>
            <w:szCs w:val="20"/>
          </w:rPr>
          <w:t>10</w:t>
        </w:r>
        <w:r w:rsidRPr="003F36AB">
          <w:rPr>
            <w:sz w:val="20"/>
            <w:szCs w:val="20"/>
            <w:vertAlign w:val="superscript"/>
          </w:rPr>
          <w:t>0</w:t>
        </w:r>
        <w:r w:rsidRPr="003F36AB">
          <w:rPr>
            <w:sz w:val="20"/>
            <w:szCs w:val="20"/>
          </w:rPr>
          <w:t>C</w:t>
        </w:r>
      </w:smartTag>
      <w:r w:rsidRPr="003F36AB">
        <w:rPr>
          <w:sz w:val="20"/>
          <w:szCs w:val="20"/>
        </w:rPr>
        <w:t>, prudký déšť, vichřice, náledí, inverze.</w:t>
      </w:r>
    </w:p>
    <w:p w:rsidR="005A038E" w:rsidRPr="003F36AB" w:rsidRDefault="005A038E" w:rsidP="005A038E">
      <w:pPr>
        <w:rPr>
          <w:rFonts w:ascii="Arial" w:hAnsi="Arial" w:cs="Arial"/>
          <w:sz w:val="20"/>
          <w:szCs w:val="20"/>
        </w:rPr>
      </w:pPr>
    </w:p>
    <w:p w:rsidR="00315373" w:rsidRPr="003F36AB" w:rsidRDefault="00315373">
      <w:pPr>
        <w:rPr>
          <w:sz w:val="20"/>
          <w:szCs w:val="20"/>
        </w:rPr>
      </w:pPr>
    </w:p>
    <w:sectPr w:rsidR="00315373" w:rsidRPr="003F36AB" w:rsidSect="003F36A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4506"/>
    <w:multiLevelType w:val="hybridMultilevel"/>
    <w:tmpl w:val="E4809330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28C5E67"/>
    <w:multiLevelType w:val="hybridMultilevel"/>
    <w:tmpl w:val="391C30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C7889"/>
    <w:multiLevelType w:val="hybridMultilevel"/>
    <w:tmpl w:val="1EE493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F11453"/>
    <w:multiLevelType w:val="hybridMultilevel"/>
    <w:tmpl w:val="E3CEE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A038E"/>
    <w:rsid w:val="001B78C4"/>
    <w:rsid w:val="002926EE"/>
    <w:rsid w:val="00315373"/>
    <w:rsid w:val="003F36AB"/>
    <w:rsid w:val="005A038E"/>
    <w:rsid w:val="009D1A23"/>
    <w:rsid w:val="00A242FC"/>
    <w:rsid w:val="00C4388C"/>
    <w:rsid w:val="00FD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03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2448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MŠ Rudka</cp:lastModifiedBy>
  <cp:revision>5</cp:revision>
  <cp:lastPrinted>2018-08-31T09:01:00Z</cp:lastPrinted>
  <dcterms:created xsi:type="dcterms:W3CDTF">2017-10-05T04:30:00Z</dcterms:created>
  <dcterms:modified xsi:type="dcterms:W3CDTF">2018-08-31T09:04:00Z</dcterms:modified>
</cp:coreProperties>
</file>